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40C0C" w14:textId="77777777" w:rsidR="007370B2" w:rsidRDefault="007370B2" w:rsidP="009769F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262626"/>
          <w:sz w:val="32"/>
          <w:szCs w:val="32"/>
          <w:lang w:val="en-US"/>
        </w:rPr>
      </w:pPr>
    </w:p>
    <w:p w14:paraId="5340D9FB" w14:textId="77777777" w:rsidR="00692E58" w:rsidRPr="00692E58" w:rsidRDefault="00692E58" w:rsidP="002B38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 w:val="0"/>
          <w:color w:val="262626"/>
          <w:sz w:val="28"/>
          <w:szCs w:val="32"/>
        </w:rPr>
      </w:pPr>
      <w:r w:rsidRPr="00692E58">
        <w:rPr>
          <w:rFonts w:ascii="Arial" w:hAnsi="Arial" w:cs="Arial"/>
          <w:noProof w:val="0"/>
          <w:color w:val="262626"/>
          <w:sz w:val="28"/>
          <w:szCs w:val="32"/>
        </w:rPr>
        <w:t>МУНИЦИПАЛЬНОЕ БЮДЖЕТНОЕ ДОШКОЛЬНОЕ ОБРАЗОВАТЕЛЬНОЕ УЧРЕЖДЕНИЕ № 101 г. ЛИПЕЦКА</w:t>
      </w:r>
    </w:p>
    <w:p w14:paraId="79F75EFA" w14:textId="77777777" w:rsidR="00692E58" w:rsidRPr="00692E58" w:rsidRDefault="00692E58" w:rsidP="002B38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 w:val="0"/>
          <w:color w:val="262626"/>
          <w:sz w:val="28"/>
          <w:szCs w:val="32"/>
        </w:rPr>
      </w:pPr>
    </w:p>
    <w:p w14:paraId="22039322" w14:textId="77777777" w:rsidR="00692E58" w:rsidRPr="00692E58" w:rsidRDefault="00692E58" w:rsidP="002B38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 w:val="0"/>
          <w:color w:val="262626"/>
          <w:sz w:val="28"/>
          <w:szCs w:val="32"/>
        </w:rPr>
      </w:pPr>
    </w:p>
    <w:p w14:paraId="7E3051FE" w14:textId="77777777" w:rsidR="00692E58" w:rsidRPr="00692E58" w:rsidRDefault="00692E58" w:rsidP="002B38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 w:val="0"/>
          <w:color w:val="262626"/>
          <w:sz w:val="28"/>
          <w:szCs w:val="32"/>
        </w:rPr>
      </w:pPr>
    </w:p>
    <w:p w14:paraId="1EC68AE4" w14:textId="77777777" w:rsidR="00692E58" w:rsidRDefault="00692E58" w:rsidP="002B38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 w:val="0"/>
          <w:color w:val="262626"/>
          <w:sz w:val="32"/>
          <w:szCs w:val="32"/>
        </w:rPr>
      </w:pPr>
    </w:p>
    <w:p w14:paraId="41CB0BFE" w14:textId="77777777" w:rsidR="00692E58" w:rsidRDefault="00692E58" w:rsidP="002B38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 w:val="0"/>
          <w:color w:val="262626"/>
          <w:sz w:val="32"/>
          <w:szCs w:val="32"/>
        </w:rPr>
      </w:pPr>
    </w:p>
    <w:p w14:paraId="195A4E9F" w14:textId="77777777" w:rsidR="00692E58" w:rsidRPr="002B383E" w:rsidRDefault="00692E58" w:rsidP="002B38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 w:val="0"/>
          <w:color w:val="262626"/>
          <w:sz w:val="32"/>
          <w:szCs w:val="32"/>
        </w:rPr>
      </w:pPr>
    </w:p>
    <w:p w14:paraId="59F28EFB" w14:textId="77777777" w:rsidR="006A3087" w:rsidRPr="002B383E" w:rsidRDefault="006A3087" w:rsidP="002B38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 w:val="0"/>
          <w:color w:val="262626"/>
          <w:sz w:val="32"/>
          <w:szCs w:val="32"/>
        </w:rPr>
      </w:pPr>
    </w:p>
    <w:p w14:paraId="79D8CD1F" w14:textId="77777777" w:rsidR="006A3087" w:rsidRPr="002B383E" w:rsidRDefault="006A3087" w:rsidP="002B38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 w:val="0"/>
          <w:color w:val="262626"/>
          <w:sz w:val="32"/>
          <w:szCs w:val="32"/>
        </w:rPr>
      </w:pPr>
    </w:p>
    <w:p w14:paraId="3886E960" w14:textId="77777777" w:rsidR="00692E58" w:rsidRDefault="00692E58" w:rsidP="002B38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 w:val="0"/>
          <w:color w:val="262626"/>
          <w:sz w:val="32"/>
          <w:szCs w:val="32"/>
        </w:rPr>
      </w:pPr>
    </w:p>
    <w:p w14:paraId="423B96BC" w14:textId="77777777" w:rsidR="00692E58" w:rsidRDefault="00692E58" w:rsidP="002B38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 w:val="0"/>
          <w:color w:val="262626"/>
          <w:sz w:val="32"/>
          <w:szCs w:val="32"/>
        </w:rPr>
      </w:pPr>
    </w:p>
    <w:p w14:paraId="03129526" w14:textId="07274847" w:rsidR="00692E58" w:rsidRPr="00692E58" w:rsidRDefault="00692E58" w:rsidP="002B38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noProof w:val="0"/>
          <w:color w:val="262626"/>
          <w:sz w:val="32"/>
          <w:szCs w:val="32"/>
        </w:rPr>
      </w:pPr>
      <w:r w:rsidRPr="00692E58">
        <w:rPr>
          <w:rFonts w:ascii="Arial" w:hAnsi="Arial" w:cs="Arial"/>
          <w:b/>
          <w:noProof w:val="0"/>
          <w:color w:val="262626"/>
          <w:sz w:val="32"/>
          <w:szCs w:val="32"/>
        </w:rPr>
        <w:t>Консультация для родителей:</w:t>
      </w:r>
    </w:p>
    <w:p w14:paraId="2597EDD6" w14:textId="77777777" w:rsidR="00692E58" w:rsidRDefault="00692E58" w:rsidP="002B38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 w:val="0"/>
          <w:color w:val="262626"/>
          <w:sz w:val="32"/>
          <w:szCs w:val="32"/>
        </w:rPr>
      </w:pPr>
    </w:p>
    <w:p w14:paraId="3C8FDCA3" w14:textId="77777777" w:rsidR="006A3087" w:rsidRDefault="006A3087" w:rsidP="002B38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 w:val="0"/>
          <w:color w:val="262626"/>
          <w:sz w:val="32"/>
          <w:szCs w:val="32"/>
        </w:rPr>
      </w:pPr>
    </w:p>
    <w:p w14:paraId="161B5F8A" w14:textId="77777777" w:rsidR="00692E58" w:rsidRPr="006A3087" w:rsidRDefault="00692E58" w:rsidP="002B38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 w:val="0"/>
          <w:color w:val="262626"/>
          <w:sz w:val="28"/>
          <w:szCs w:val="32"/>
        </w:rPr>
      </w:pPr>
    </w:p>
    <w:p w14:paraId="5B2A2357" w14:textId="7C13A97E" w:rsidR="00692E58" w:rsidRPr="006A3087" w:rsidRDefault="00692E58" w:rsidP="002B38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 w:val="0"/>
          <w:color w:val="262626"/>
          <w:sz w:val="28"/>
          <w:szCs w:val="32"/>
        </w:rPr>
      </w:pPr>
      <w:r w:rsidRPr="002B383E">
        <w:rPr>
          <w:rFonts w:ascii="Arial" w:hAnsi="Arial" w:cs="Arial"/>
          <w:b/>
          <w:bCs/>
          <w:noProof w:val="0"/>
          <w:color w:val="262626"/>
          <w:sz w:val="28"/>
          <w:szCs w:val="32"/>
        </w:rPr>
        <w:t>“Роль семьи в коррекционно</w:t>
      </w:r>
      <w:bookmarkStart w:id="0" w:name="_GoBack"/>
      <w:r w:rsidRPr="002B383E">
        <w:rPr>
          <w:rFonts w:ascii="Arial" w:hAnsi="Arial" w:cs="Arial"/>
          <w:b/>
          <w:bCs/>
          <w:noProof w:val="0"/>
          <w:color w:val="262626"/>
          <w:sz w:val="28"/>
          <w:szCs w:val="32"/>
        </w:rPr>
        <w:t xml:space="preserve">-развивающем обучении дошкольников </w:t>
      </w:r>
      <w:r w:rsidRPr="006A3087">
        <w:rPr>
          <w:rFonts w:ascii="Arial" w:hAnsi="Arial" w:cs="Arial"/>
          <w:b/>
          <w:bCs/>
          <w:noProof w:val="0"/>
          <w:color w:val="262626"/>
          <w:sz w:val="28"/>
          <w:szCs w:val="32"/>
          <w:lang w:val="en-US"/>
        </w:rPr>
        <w:t>c</w:t>
      </w:r>
      <w:r w:rsidRPr="002B383E">
        <w:rPr>
          <w:rFonts w:ascii="Arial" w:hAnsi="Arial" w:cs="Arial"/>
          <w:b/>
          <w:bCs/>
          <w:noProof w:val="0"/>
          <w:color w:val="262626"/>
          <w:sz w:val="28"/>
          <w:szCs w:val="32"/>
        </w:rPr>
        <w:t xml:space="preserve"> ОВЗ</w:t>
      </w:r>
      <w:bookmarkEnd w:id="0"/>
      <w:r w:rsidRPr="002B383E">
        <w:rPr>
          <w:rFonts w:ascii="Arial" w:hAnsi="Arial" w:cs="Arial"/>
          <w:noProof w:val="0"/>
          <w:color w:val="262626"/>
          <w:sz w:val="28"/>
          <w:szCs w:val="32"/>
        </w:rPr>
        <w:t>”</w:t>
      </w:r>
    </w:p>
    <w:p w14:paraId="7A9AA558" w14:textId="77777777" w:rsidR="00692E58" w:rsidRPr="002B383E" w:rsidRDefault="00692E58" w:rsidP="002B38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 w:val="0"/>
          <w:color w:val="262626"/>
          <w:sz w:val="32"/>
          <w:szCs w:val="32"/>
        </w:rPr>
      </w:pPr>
    </w:p>
    <w:p w14:paraId="19C6164F" w14:textId="77777777" w:rsidR="00692E58" w:rsidRPr="002B383E" w:rsidRDefault="00692E58" w:rsidP="00692E58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262626"/>
          <w:sz w:val="28"/>
          <w:szCs w:val="32"/>
        </w:rPr>
      </w:pPr>
    </w:p>
    <w:p w14:paraId="5F52998F" w14:textId="77777777" w:rsidR="00692E58" w:rsidRPr="002B383E" w:rsidRDefault="00692E58" w:rsidP="00692E58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262626"/>
          <w:sz w:val="28"/>
          <w:szCs w:val="32"/>
        </w:rPr>
      </w:pPr>
    </w:p>
    <w:p w14:paraId="332CDD14" w14:textId="77777777" w:rsidR="00692E58" w:rsidRDefault="00692E58" w:rsidP="00692E58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262626"/>
          <w:sz w:val="32"/>
          <w:szCs w:val="32"/>
        </w:rPr>
      </w:pPr>
    </w:p>
    <w:p w14:paraId="508BE70F" w14:textId="77777777" w:rsidR="00692E58" w:rsidRDefault="00692E58" w:rsidP="00692E58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262626"/>
          <w:sz w:val="32"/>
          <w:szCs w:val="32"/>
        </w:rPr>
      </w:pPr>
    </w:p>
    <w:p w14:paraId="61170210" w14:textId="77777777" w:rsidR="00692E58" w:rsidRDefault="00692E58" w:rsidP="00692E58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262626"/>
          <w:sz w:val="32"/>
          <w:szCs w:val="32"/>
        </w:rPr>
      </w:pPr>
    </w:p>
    <w:p w14:paraId="3AD5F931" w14:textId="77777777" w:rsidR="00692E58" w:rsidRDefault="00692E58" w:rsidP="00692E58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262626"/>
          <w:sz w:val="32"/>
          <w:szCs w:val="32"/>
        </w:rPr>
      </w:pPr>
    </w:p>
    <w:p w14:paraId="3DC59315" w14:textId="77777777" w:rsidR="00692E58" w:rsidRDefault="00692E58" w:rsidP="00692E58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262626"/>
          <w:sz w:val="32"/>
          <w:szCs w:val="32"/>
        </w:rPr>
      </w:pPr>
    </w:p>
    <w:p w14:paraId="5FA87501" w14:textId="77777777" w:rsidR="00692E58" w:rsidRDefault="00692E58" w:rsidP="00692E58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262626"/>
          <w:sz w:val="32"/>
          <w:szCs w:val="32"/>
        </w:rPr>
      </w:pPr>
    </w:p>
    <w:p w14:paraId="5C9D822D" w14:textId="1E47317A" w:rsidR="00692E58" w:rsidRPr="006A3087" w:rsidRDefault="00692E58" w:rsidP="00692E58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262626"/>
          <w:sz w:val="28"/>
          <w:szCs w:val="32"/>
        </w:rPr>
      </w:pPr>
      <w:r>
        <w:rPr>
          <w:rFonts w:ascii="Arial" w:hAnsi="Arial" w:cs="Arial"/>
          <w:noProof w:val="0"/>
          <w:color w:val="262626"/>
          <w:sz w:val="32"/>
          <w:szCs w:val="32"/>
        </w:rPr>
        <w:tab/>
      </w:r>
      <w:r>
        <w:rPr>
          <w:rFonts w:ascii="Arial" w:hAnsi="Arial" w:cs="Arial"/>
          <w:noProof w:val="0"/>
          <w:color w:val="262626"/>
          <w:sz w:val="32"/>
          <w:szCs w:val="32"/>
        </w:rPr>
        <w:tab/>
      </w:r>
      <w:r>
        <w:rPr>
          <w:rFonts w:ascii="Arial" w:hAnsi="Arial" w:cs="Arial"/>
          <w:noProof w:val="0"/>
          <w:color w:val="262626"/>
          <w:sz w:val="32"/>
          <w:szCs w:val="32"/>
        </w:rPr>
        <w:tab/>
      </w:r>
      <w:r>
        <w:rPr>
          <w:rFonts w:ascii="Arial" w:hAnsi="Arial" w:cs="Arial"/>
          <w:noProof w:val="0"/>
          <w:color w:val="262626"/>
          <w:sz w:val="32"/>
          <w:szCs w:val="32"/>
        </w:rPr>
        <w:tab/>
      </w:r>
      <w:r>
        <w:rPr>
          <w:rFonts w:ascii="Arial" w:hAnsi="Arial" w:cs="Arial"/>
          <w:noProof w:val="0"/>
          <w:color w:val="262626"/>
          <w:sz w:val="32"/>
          <w:szCs w:val="32"/>
        </w:rPr>
        <w:tab/>
      </w:r>
      <w:r>
        <w:rPr>
          <w:rFonts w:ascii="Arial" w:hAnsi="Arial" w:cs="Arial"/>
          <w:noProof w:val="0"/>
          <w:color w:val="262626"/>
          <w:sz w:val="32"/>
          <w:szCs w:val="32"/>
        </w:rPr>
        <w:tab/>
      </w:r>
      <w:r>
        <w:rPr>
          <w:rFonts w:ascii="Arial" w:hAnsi="Arial" w:cs="Arial"/>
          <w:noProof w:val="0"/>
          <w:color w:val="262626"/>
          <w:sz w:val="32"/>
          <w:szCs w:val="32"/>
        </w:rPr>
        <w:tab/>
      </w:r>
      <w:r w:rsidRPr="006A3087">
        <w:rPr>
          <w:rFonts w:ascii="Arial" w:hAnsi="Arial" w:cs="Arial"/>
          <w:noProof w:val="0"/>
          <w:color w:val="262626"/>
          <w:sz w:val="28"/>
          <w:szCs w:val="32"/>
        </w:rPr>
        <w:t>Подготовила воспитатель</w:t>
      </w:r>
    </w:p>
    <w:p w14:paraId="2197D7E2" w14:textId="2C41E57F" w:rsidR="00692E58" w:rsidRPr="006A3087" w:rsidRDefault="00692E58" w:rsidP="00692E58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262626"/>
          <w:sz w:val="28"/>
          <w:szCs w:val="32"/>
        </w:rPr>
      </w:pPr>
      <w:r w:rsidRPr="006A3087">
        <w:rPr>
          <w:rFonts w:ascii="Arial" w:hAnsi="Arial" w:cs="Arial"/>
          <w:noProof w:val="0"/>
          <w:color w:val="262626"/>
          <w:sz w:val="28"/>
          <w:szCs w:val="32"/>
        </w:rPr>
        <w:tab/>
      </w:r>
      <w:r w:rsidRPr="006A3087">
        <w:rPr>
          <w:rFonts w:ascii="Arial" w:hAnsi="Arial" w:cs="Arial"/>
          <w:noProof w:val="0"/>
          <w:color w:val="262626"/>
          <w:sz w:val="28"/>
          <w:szCs w:val="32"/>
        </w:rPr>
        <w:tab/>
      </w:r>
      <w:r w:rsidRPr="006A3087">
        <w:rPr>
          <w:rFonts w:ascii="Arial" w:hAnsi="Arial" w:cs="Arial"/>
          <w:noProof w:val="0"/>
          <w:color w:val="262626"/>
          <w:sz w:val="28"/>
          <w:szCs w:val="32"/>
        </w:rPr>
        <w:tab/>
      </w:r>
      <w:r w:rsidRPr="006A3087">
        <w:rPr>
          <w:rFonts w:ascii="Arial" w:hAnsi="Arial" w:cs="Arial"/>
          <w:noProof w:val="0"/>
          <w:color w:val="262626"/>
          <w:sz w:val="28"/>
          <w:szCs w:val="32"/>
        </w:rPr>
        <w:tab/>
      </w:r>
      <w:r w:rsidRPr="006A3087">
        <w:rPr>
          <w:rFonts w:ascii="Arial" w:hAnsi="Arial" w:cs="Arial"/>
          <w:noProof w:val="0"/>
          <w:color w:val="262626"/>
          <w:sz w:val="28"/>
          <w:szCs w:val="32"/>
        </w:rPr>
        <w:tab/>
      </w:r>
      <w:r w:rsidRPr="006A3087">
        <w:rPr>
          <w:rFonts w:ascii="Arial" w:hAnsi="Arial" w:cs="Arial"/>
          <w:noProof w:val="0"/>
          <w:color w:val="262626"/>
          <w:sz w:val="28"/>
          <w:szCs w:val="32"/>
        </w:rPr>
        <w:tab/>
      </w:r>
      <w:r w:rsidRPr="006A3087">
        <w:rPr>
          <w:rFonts w:ascii="Arial" w:hAnsi="Arial" w:cs="Arial"/>
          <w:noProof w:val="0"/>
          <w:color w:val="262626"/>
          <w:sz w:val="28"/>
          <w:szCs w:val="32"/>
        </w:rPr>
        <w:tab/>
      </w:r>
      <w:r w:rsidRPr="006A3087">
        <w:rPr>
          <w:rFonts w:ascii="Arial" w:hAnsi="Arial" w:cs="Arial"/>
          <w:noProof w:val="0"/>
          <w:color w:val="262626"/>
          <w:sz w:val="28"/>
          <w:szCs w:val="32"/>
        </w:rPr>
        <w:tab/>
        <w:t xml:space="preserve">       Е.Н. </w:t>
      </w:r>
      <w:proofErr w:type="spellStart"/>
      <w:r w:rsidRPr="006A3087">
        <w:rPr>
          <w:rFonts w:ascii="Arial" w:hAnsi="Arial" w:cs="Arial"/>
          <w:noProof w:val="0"/>
          <w:color w:val="262626"/>
          <w:sz w:val="28"/>
          <w:szCs w:val="32"/>
        </w:rPr>
        <w:t>Хрипункова</w:t>
      </w:r>
      <w:proofErr w:type="spellEnd"/>
    </w:p>
    <w:p w14:paraId="1291A5F3" w14:textId="7D85CB08" w:rsidR="00692E58" w:rsidRPr="006A3087" w:rsidRDefault="00692E58" w:rsidP="00692E58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262626"/>
          <w:sz w:val="28"/>
          <w:szCs w:val="32"/>
        </w:rPr>
      </w:pPr>
      <w:r w:rsidRPr="006A3087">
        <w:rPr>
          <w:rFonts w:ascii="Arial" w:hAnsi="Arial" w:cs="Arial"/>
          <w:noProof w:val="0"/>
          <w:color w:val="262626"/>
          <w:sz w:val="28"/>
          <w:szCs w:val="32"/>
        </w:rPr>
        <w:tab/>
      </w:r>
      <w:r w:rsidRPr="006A3087">
        <w:rPr>
          <w:rFonts w:ascii="Arial" w:hAnsi="Arial" w:cs="Arial"/>
          <w:noProof w:val="0"/>
          <w:color w:val="262626"/>
          <w:sz w:val="28"/>
          <w:szCs w:val="32"/>
        </w:rPr>
        <w:tab/>
      </w:r>
      <w:r w:rsidRPr="006A3087">
        <w:rPr>
          <w:rFonts w:ascii="Arial" w:hAnsi="Arial" w:cs="Arial"/>
          <w:noProof w:val="0"/>
          <w:color w:val="262626"/>
          <w:sz w:val="28"/>
          <w:szCs w:val="32"/>
        </w:rPr>
        <w:tab/>
      </w:r>
      <w:r w:rsidRPr="006A3087">
        <w:rPr>
          <w:rFonts w:ascii="Arial" w:hAnsi="Arial" w:cs="Arial"/>
          <w:noProof w:val="0"/>
          <w:color w:val="262626"/>
          <w:sz w:val="28"/>
          <w:szCs w:val="32"/>
        </w:rPr>
        <w:tab/>
      </w:r>
      <w:r w:rsidRPr="006A3087">
        <w:rPr>
          <w:rFonts w:ascii="Arial" w:hAnsi="Arial" w:cs="Arial"/>
          <w:noProof w:val="0"/>
          <w:color w:val="262626"/>
          <w:sz w:val="28"/>
          <w:szCs w:val="32"/>
        </w:rPr>
        <w:tab/>
      </w:r>
    </w:p>
    <w:p w14:paraId="4B869AD2" w14:textId="77777777" w:rsidR="00692E58" w:rsidRDefault="00692E58" w:rsidP="00692E58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262626"/>
          <w:sz w:val="28"/>
          <w:szCs w:val="32"/>
        </w:rPr>
      </w:pPr>
    </w:p>
    <w:p w14:paraId="6E1689E0" w14:textId="77777777" w:rsidR="006A3087" w:rsidRDefault="006A3087" w:rsidP="00692E58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262626"/>
          <w:sz w:val="28"/>
          <w:szCs w:val="32"/>
        </w:rPr>
      </w:pPr>
    </w:p>
    <w:p w14:paraId="71B44916" w14:textId="77777777" w:rsidR="006A3087" w:rsidRDefault="006A3087" w:rsidP="00692E58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262626"/>
          <w:sz w:val="28"/>
          <w:szCs w:val="32"/>
        </w:rPr>
      </w:pPr>
    </w:p>
    <w:p w14:paraId="2C64D4CB" w14:textId="77777777" w:rsidR="006A3087" w:rsidRPr="006A3087" w:rsidRDefault="006A3087" w:rsidP="00692E58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262626"/>
          <w:sz w:val="28"/>
          <w:szCs w:val="32"/>
        </w:rPr>
      </w:pPr>
    </w:p>
    <w:p w14:paraId="6E463D2B" w14:textId="77777777" w:rsidR="00692E58" w:rsidRPr="006A3087" w:rsidRDefault="00692E58" w:rsidP="00692E58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262626"/>
          <w:sz w:val="28"/>
          <w:szCs w:val="32"/>
        </w:rPr>
      </w:pPr>
    </w:p>
    <w:p w14:paraId="05EE513F" w14:textId="77777777" w:rsidR="00692E58" w:rsidRDefault="00692E58" w:rsidP="00692E58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262626"/>
          <w:sz w:val="28"/>
          <w:szCs w:val="32"/>
        </w:rPr>
      </w:pPr>
    </w:p>
    <w:p w14:paraId="23778E03" w14:textId="77777777" w:rsidR="006A3087" w:rsidRPr="006A3087" w:rsidRDefault="006A3087" w:rsidP="00692E58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262626"/>
          <w:sz w:val="28"/>
          <w:szCs w:val="32"/>
        </w:rPr>
      </w:pPr>
    </w:p>
    <w:p w14:paraId="22AF8F6B" w14:textId="77777777" w:rsidR="00692E58" w:rsidRDefault="00692E58" w:rsidP="00692E58">
      <w:pPr>
        <w:widowControl w:val="0"/>
        <w:autoSpaceDE w:val="0"/>
        <w:autoSpaceDN w:val="0"/>
        <w:adjustRightInd w:val="0"/>
        <w:ind w:left="2880" w:firstLine="720"/>
        <w:rPr>
          <w:rFonts w:ascii="Arial" w:hAnsi="Arial" w:cs="Arial"/>
          <w:noProof w:val="0"/>
          <w:color w:val="262626"/>
          <w:sz w:val="28"/>
          <w:szCs w:val="32"/>
        </w:rPr>
      </w:pPr>
      <w:r w:rsidRPr="006A3087">
        <w:rPr>
          <w:rFonts w:ascii="Arial" w:hAnsi="Arial" w:cs="Arial"/>
          <w:noProof w:val="0"/>
          <w:color w:val="262626"/>
          <w:sz w:val="28"/>
          <w:szCs w:val="32"/>
        </w:rPr>
        <w:t>2017 г</w:t>
      </w:r>
    </w:p>
    <w:p w14:paraId="0B66494B" w14:textId="77777777" w:rsidR="006A3087" w:rsidRPr="006A3087" w:rsidRDefault="006A3087" w:rsidP="006A3087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262626"/>
          <w:sz w:val="28"/>
          <w:szCs w:val="32"/>
        </w:rPr>
      </w:pPr>
    </w:p>
    <w:p w14:paraId="6B5125BC" w14:textId="77777777" w:rsidR="007370B2" w:rsidRPr="002B383E" w:rsidRDefault="007370B2" w:rsidP="009769F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262626"/>
          <w:sz w:val="32"/>
          <w:szCs w:val="32"/>
        </w:rPr>
      </w:pPr>
    </w:p>
    <w:p w14:paraId="11A9F72E" w14:textId="1F82E86F" w:rsidR="009769FA" w:rsidRPr="002B383E" w:rsidRDefault="009769FA" w:rsidP="00976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Arial"/>
          <w:noProof w:val="0"/>
          <w:color w:val="262626"/>
          <w:sz w:val="28"/>
          <w:szCs w:val="28"/>
        </w:rPr>
      </w:pPr>
      <w:r w:rsidRPr="002B383E">
        <w:rPr>
          <w:rFonts w:ascii="Times New Roman" w:hAnsi="Times New Roman" w:cs="Arial"/>
          <w:noProof w:val="0"/>
          <w:color w:val="262626"/>
          <w:sz w:val="28"/>
          <w:szCs w:val="28"/>
        </w:rPr>
        <w:t xml:space="preserve">В последнее время количество семей, воспитывающих ребенка с </w:t>
      </w:r>
      <w:r w:rsidR="007370B2" w:rsidRPr="00692E58">
        <w:rPr>
          <w:rFonts w:ascii="Times New Roman" w:hAnsi="Times New Roman" w:cs="Arial"/>
          <w:bCs/>
          <w:noProof w:val="0"/>
          <w:color w:val="262626"/>
          <w:sz w:val="28"/>
          <w:szCs w:val="28"/>
        </w:rPr>
        <w:t>ограниченным</w:t>
      </w:r>
      <w:r w:rsidR="006A3087">
        <w:rPr>
          <w:rFonts w:ascii="Times New Roman" w:hAnsi="Times New Roman" w:cs="Arial"/>
          <w:bCs/>
          <w:noProof w:val="0"/>
          <w:color w:val="262626"/>
          <w:sz w:val="28"/>
          <w:szCs w:val="28"/>
        </w:rPr>
        <w:t xml:space="preserve">и возможностями здоровья </w:t>
      </w:r>
      <w:r w:rsidRPr="002B383E">
        <w:rPr>
          <w:rFonts w:ascii="Times New Roman" w:hAnsi="Times New Roman" w:cs="Arial"/>
          <w:noProof w:val="0"/>
          <w:color w:val="262626"/>
          <w:sz w:val="28"/>
          <w:szCs w:val="28"/>
        </w:rPr>
        <w:t>растет год от года. Успешность преодоления этих нарушений у ребенка во многом зависит от самих родителей, поэтому столь важна информационная компетентность родителей в данном вопросе.</w:t>
      </w:r>
    </w:p>
    <w:p w14:paraId="407C573C" w14:textId="4ABB5259" w:rsidR="009769FA" w:rsidRPr="002B383E" w:rsidRDefault="009769FA" w:rsidP="00976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Arial"/>
          <w:noProof w:val="0"/>
          <w:color w:val="262626"/>
          <w:sz w:val="28"/>
          <w:szCs w:val="28"/>
        </w:rPr>
      </w:pPr>
      <w:r w:rsidRPr="002B383E">
        <w:rPr>
          <w:rFonts w:ascii="Times New Roman" w:hAnsi="Times New Roman" w:cs="Arial"/>
          <w:noProof w:val="0"/>
          <w:color w:val="262626"/>
          <w:sz w:val="28"/>
          <w:szCs w:val="28"/>
        </w:rPr>
        <w:t>Родители – это первые и самые надежные помощники для своего ребенка. Благодаря им, малыш сможет поверить в свои силы, найти понимание и поддержку, справиться с трудностями. Очень важно, чтобы это понимали родители, чтобы в решении проблем ребенка они занимали активную позицию, были ему опорой, знали, как и чем ему помочь, умели это делать. Поэтому необходимо, чтобы родители владели информацией о психофизических особенностях детей с ограниченными возможностями и знали какие методы и средства будут наиболее эффективными в процессе их развития. Ребенку с ограниченными возможностями здоровья и особыми образовательными потребностями необходима комплексная система под</w:t>
      </w:r>
      <w:r w:rsidR="00692E58" w:rsidRPr="002B383E">
        <w:rPr>
          <w:rFonts w:ascii="Times New Roman" w:hAnsi="Times New Roman" w:cs="Arial"/>
          <w:noProof w:val="0"/>
          <w:color w:val="262626"/>
          <w:sz w:val="28"/>
          <w:szCs w:val="28"/>
        </w:rPr>
        <w:t xml:space="preserve">держки. У </w:t>
      </w:r>
      <w:r w:rsidR="00692E58">
        <w:rPr>
          <w:rFonts w:ascii="Times New Roman" w:hAnsi="Times New Roman" w:cs="Arial"/>
          <w:noProof w:val="0"/>
          <w:color w:val="262626"/>
          <w:sz w:val="28"/>
          <w:szCs w:val="28"/>
        </w:rPr>
        <w:t>этих</w:t>
      </w:r>
      <w:r w:rsidRPr="002B383E">
        <w:rPr>
          <w:rFonts w:ascii="Times New Roman" w:hAnsi="Times New Roman" w:cs="Arial"/>
          <w:noProof w:val="0"/>
          <w:color w:val="262626"/>
          <w:sz w:val="28"/>
          <w:szCs w:val="28"/>
        </w:rPr>
        <w:t xml:space="preserve"> детей наблюда</w:t>
      </w:r>
      <w:r w:rsidR="007370B2" w:rsidRPr="002B383E">
        <w:rPr>
          <w:rFonts w:ascii="Times New Roman" w:hAnsi="Times New Roman" w:cs="Arial"/>
          <w:noProof w:val="0"/>
          <w:color w:val="262626"/>
          <w:sz w:val="28"/>
          <w:szCs w:val="28"/>
        </w:rPr>
        <w:t xml:space="preserve">ется более позднее развитие </w:t>
      </w:r>
      <w:r w:rsidRPr="002B383E">
        <w:rPr>
          <w:rFonts w:ascii="Times New Roman" w:hAnsi="Times New Roman" w:cs="Arial"/>
          <w:noProof w:val="0"/>
          <w:color w:val="262626"/>
          <w:sz w:val="28"/>
          <w:szCs w:val="28"/>
          <w:u w:val="single"/>
        </w:rPr>
        <w:t>функций</w:t>
      </w:r>
      <w:r w:rsidRPr="002B383E">
        <w:rPr>
          <w:rFonts w:ascii="Times New Roman" w:hAnsi="Times New Roman" w:cs="Arial"/>
          <w:noProof w:val="0"/>
          <w:color w:val="262626"/>
          <w:sz w:val="28"/>
          <w:szCs w:val="28"/>
        </w:rPr>
        <w:t>: восприятия, внимания, памяти, мышления</w:t>
      </w:r>
      <w:r w:rsidR="007370B2" w:rsidRPr="002B383E">
        <w:rPr>
          <w:rFonts w:ascii="Times New Roman" w:hAnsi="Times New Roman" w:cs="Arial"/>
          <w:noProof w:val="0"/>
          <w:color w:val="262626"/>
          <w:sz w:val="28"/>
          <w:szCs w:val="28"/>
        </w:rPr>
        <w:t>, речи; эмоциональная незрелость</w:t>
      </w:r>
      <w:r w:rsidRPr="002B383E">
        <w:rPr>
          <w:rFonts w:ascii="Times New Roman" w:hAnsi="Times New Roman" w:cs="Arial"/>
          <w:noProof w:val="0"/>
          <w:color w:val="262626"/>
          <w:sz w:val="28"/>
          <w:szCs w:val="28"/>
        </w:rPr>
        <w:t>, явные трудности в управлении своим поведением, трудности в социальной адаптации.</w:t>
      </w:r>
    </w:p>
    <w:p w14:paraId="7D2B631F" w14:textId="0F52F275" w:rsidR="009769FA" w:rsidRPr="002B383E" w:rsidRDefault="009769FA" w:rsidP="00976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Arial"/>
          <w:noProof w:val="0"/>
          <w:color w:val="262626"/>
          <w:sz w:val="28"/>
          <w:szCs w:val="28"/>
        </w:rPr>
      </w:pPr>
      <w:r w:rsidRPr="002B383E">
        <w:rPr>
          <w:rFonts w:ascii="Times New Roman" w:hAnsi="Times New Roman" w:cs="Arial"/>
          <w:noProof w:val="0"/>
          <w:color w:val="262626"/>
          <w:sz w:val="28"/>
          <w:szCs w:val="28"/>
        </w:rPr>
        <w:t xml:space="preserve">От того, насколько родитель готов к осознанию и принятию трудностей, испытываемых ребенком, будет зависеть психологический климат в </w:t>
      </w:r>
      <w:r w:rsidRPr="002B383E">
        <w:rPr>
          <w:rFonts w:ascii="Times New Roman" w:hAnsi="Times New Roman" w:cs="Arial"/>
          <w:bCs/>
          <w:noProof w:val="0"/>
          <w:color w:val="262626"/>
          <w:sz w:val="28"/>
          <w:szCs w:val="28"/>
        </w:rPr>
        <w:t>семье</w:t>
      </w:r>
      <w:r w:rsidRPr="002B383E">
        <w:rPr>
          <w:rFonts w:ascii="Times New Roman" w:hAnsi="Times New Roman" w:cs="Arial"/>
          <w:noProof w:val="0"/>
          <w:color w:val="262626"/>
          <w:sz w:val="28"/>
          <w:szCs w:val="28"/>
        </w:rPr>
        <w:t>, взаимоотношения</w:t>
      </w:r>
      <w:r w:rsidR="00692E58" w:rsidRPr="002B383E">
        <w:rPr>
          <w:rFonts w:ascii="Times New Roman" w:hAnsi="Times New Roman" w:cs="Arial"/>
          <w:noProof w:val="0"/>
          <w:color w:val="262626"/>
          <w:sz w:val="28"/>
          <w:szCs w:val="28"/>
        </w:rPr>
        <w:t xml:space="preserve"> </w:t>
      </w:r>
      <w:r w:rsidRPr="002B383E">
        <w:rPr>
          <w:rFonts w:ascii="Times New Roman" w:hAnsi="Times New Roman" w:cs="Arial"/>
          <w:noProof w:val="0"/>
          <w:color w:val="262626"/>
          <w:sz w:val="28"/>
          <w:szCs w:val="28"/>
        </w:rPr>
        <w:t xml:space="preserve">в диаде </w:t>
      </w:r>
      <w:r w:rsidRPr="002B383E">
        <w:rPr>
          <w:rFonts w:ascii="Times New Roman" w:hAnsi="Times New Roman" w:cs="Arial"/>
          <w:iCs/>
          <w:noProof w:val="0"/>
          <w:color w:val="262626"/>
          <w:sz w:val="28"/>
          <w:szCs w:val="28"/>
        </w:rPr>
        <w:t>«родитель-ребенок»</w:t>
      </w:r>
      <w:r w:rsidRPr="002B383E">
        <w:rPr>
          <w:rFonts w:ascii="Times New Roman" w:hAnsi="Times New Roman" w:cs="Arial"/>
          <w:noProof w:val="0"/>
          <w:color w:val="262626"/>
          <w:sz w:val="28"/>
          <w:szCs w:val="28"/>
        </w:rPr>
        <w:t>.</w:t>
      </w:r>
    </w:p>
    <w:p w14:paraId="0486A3A9" w14:textId="67818D22" w:rsidR="009769FA" w:rsidRPr="002B383E" w:rsidRDefault="009769FA" w:rsidP="007370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Arial"/>
          <w:noProof w:val="0"/>
          <w:color w:val="262626"/>
          <w:sz w:val="28"/>
          <w:szCs w:val="28"/>
        </w:rPr>
      </w:pPr>
      <w:r w:rsidRPr="002B383E">
        <w:rPr>
          <w:rFonts w:ascii="Times New Roman" w:hAnsi="Times New Roman" w:cs="Arial"/>
          <w:noProof w:val="0"/>
          <w:color w:val="262626"/>
          <w:sz w:val="28"/>
          <w:szCs w:val="28"/>
        </w:rPr>
        <w:t xml:space="preserve">Эффективность </w:t>
      </w:r>
      <w:r w:rsidRPr="002B383E">
        <w:rPr>
          <w:rFonts w:ascii="Times New Roman" w:hAnsi="Times New Roman" w:cs="Arial"/>
          <w:bCs/>
          <w:noProof w:val="0"/>
          <w:color w:val="262626"/>
          <w:sz w:val="28"/>
          <w:szCs w:val="28"/>
        </w:rPr>
        <w:t>коррекционно</w:t>
      </w:r>
      <w:r w:rsidRPr="002B383E">
        <w:rPr>
          <w:rFonts w:ascii="Times New Roman" w:hAnsi="Times New Roman" w:cs="Arial"/>
          <w:noProof w:val="0"/>
          <w:color w:val="262626"/>
          <w:sz w:val="28"/>
          <w:szCs w:val="28"/>
        </w:rPr>
        <w:t>-воспитательной работы определяется четкой организацией жизни детей в период их пребывания в детском саду, правильном распределении нагрузки в течение дня и преемственностью в работе учите</w:t>
      </w:r>
      <w:r w:rsidR="007370B2" w:rsidRPr="002B383E">
        <w:rPr>
          <w:rFonts w:ascii="Times New Roman" w:hAnsi="Times New Roman" w:cs="Arial"/>
          <w:noProof w:val="0"/>
          <w:color w:val="262626"/>
          <w:sz w:val="28"/>
          <w:szCs w:val="28"/>
        </w:rPr>
        <w:t>ля логопеда</w:t>
      </w:r>
      <w:r w:rsidRPr="002B383E">
        <w:rPr>
          <w:rFonts w:ascii="Times New Roman" w:hAnsi="Times New Roman" w:cs="Arial"/>
          <w:noProof w:val="0"/>
          <w:color w:val="262626"/>
          <w:sz w:val="28"/>
          <w:szCs w:val="28"/>
        </w:rPr>
        <w:t>, психолога и воспитателя.</w:t>
      </w:r>
    </w:p>
    <w:p w14:paraId="3C414690" w14:textId="098F0F2D" w:rsidR="009769FA" w:rsidRPr="002B383E" w:rsidRDefault="009769FA" w:rsidP="007370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Arial"/>
          <w:noProof w:val="0"/>
          <w:color w:val="262626"/>
          <w:sz w:val="28"/>
          <w:szCs w:val="28"/>
        </w:rPr>
      </w:pPr>
      <w:r w:rsidRPr="002B383E">
        <w:rPr>
          <w:rFonts w:ascii="Times New Roman" w:hAnsi="Times New Roman" w:cs="Arial"/>
          <w:noProof w:val="0"/>
          <w:color w:val="262626"/>
          <w:sz w:val="28"/>
          <w:szCs w:val="28"/>
        </w:rPr>
        <w:t xml:space="preserve">На сегодняшний день воспитание и развитие ребенка невозможно без участия </w:t>
      </w:r>
      <w:r w:rsidRPr="002B383E">
        <w:rPr>
          <w:rFonts w:ascii="Times New Roman" w:hAnsi="Times New Roman" w:cs="Arial"/>
          <w:bCs/>
          <w:noProof w:val="0"/>
          <w:color w:val="262626"/>
          <w:sz w:val="28"/>
          <w:szCs w:val="28"/>
        </w:rPr>
        <w:t>семьи</w:t>
      </w:r>
      <w:r w:rsidR="007370B2" w:rsidRPr="002B383E">
        <w:rPr>
          <w:rFonts w:ascii="Times New Roman" w:hAnsi="Times New Roman" w:cs="Arial"/>
          <w:noProof w:val="0"/>
          <w:color w:val="262626"/>
          <w:sz w:val="28"/>
          <w:szCs w:val="28"/>
        </w:rPr>
        <w:t>.</w:t>
      </w:r>
      <w:r w:rsidRPr="002B383E">
        <w:rPr>
          <w:rFonts w:ascii="Times New Roman" w:hAnsi="Times New Roman" w:cs="Arial"/>
          <w:noProof w:val="0"/>
          <w:color w:val="262626"/>
          <w:sz w:val="28"/>
          <w:szCs w:val="28"/>
        </w:rPr>
        <w:t xml:space="preserve"> </w:t>
      </w:r>
    </w:p>
    <w:p w14:paraId="7C2C28F9" w14:textId="258EB2BC" w:rsidR="00692E58" w:rsidRPr="002B383E" w:rsidRDefault="009769FA" w:rsidP="007370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Arial"/>
          <w:noProof w:val="0"/>
          <w:color w:val="262626"/>
          <w:sz w:val="28"/>
          <w:szCs w:val="28"/>
        </w:rPr>
      </w:pPr>
      <w:r w:rsidRPr="002B383E">
        <w:rPr>
          <w:rFonts w:ascii="Times New Roman" w:hAnsi="Times New Roman" w:cs="Arial"/>
          <w:noProof w:val="0"/>
          <w:color w:val="262626"/>
          <w:sz w:val="28"/>
          <w:szCs w:val="28"/>
        </w:rPr>
        <w:t xml:space="preserve">Формы организации занятий с детьми и их близкими взрослыми могут быть различными. Необходимо только помнить, что родители являются самыми заинтересованными участниками </w:t>
      </w:r>
      <w:r w:rsidRPr="002B383E">
        <w:rPr>
          <w:rFonts w:ascii="Times New Roman" w:hAnsi="Times New Roman" w:cs="Arial"/>
          <w:bCs/>
          <w:noProof w:val="0"/>
          <w:color w:val="262626"/>
          <w:sz w:val="28"/>
          <w:szCs w:val="28"/>
        </w:rPr>
        <w:t>коррекционно</w:t>
      </w:r>
      <w:r w:rsidRPr="002B383E">
        <w:rPr>
          <w:rFonts w:ascii="Times New Roman" w:hAnsi="Times New Roman" w:cs="Arial"/>
          <w:noProof w:val="0"/>
          <w:color w:val="262626"/>
          <w:sz w:val="28"/>
          <w:szCs w:val="28"/>
        </w:rPr>
        <w:t>-педагогического процесса</w:t>
      </w:r>
      <w:r w:rsidR="007370B2" w:rsidRPr="002B383E">
        <w:rPr>
          <w:rFonts w:ascii="Times New Roman" w:hAnsi="Times New Roman" w:cs="Arial"/>
          <w:noProof w:val="0"/>
          <w:color w:val="262626"/>
          <w:sz w:val="28"/>
          <w:szCs w:val="28"/>
        </w:rPr>
        <w:t xml:space="preserve">. </w:t>
      </w:r>
    </w:p>
    <w:p w14:paraId="2F3CD6AF" w14:textId="452CDAAF" w:rsidR="009769FA" w:rsidRPr="002B383E" w:rsidRDefault="007370B2" w:rsidP="007370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Arial"/>
          <w:noProof w:val="0"/>
          <w:color w:val="262626"/>
          <w:sz w:val="28"/>
          <w:szCs w:val="28"/>
        </w:rPr>
      </w:pPr>
      <w:r w:rsidRPr="002B383E">
        <w:rPr>
          <w:rFonts w:ascii="Times New Roman" w:hAnsi="Times New Roman" w:cs="Arial"/>
          <w:noProof w:val="0"/>
          <w:color w:val="262626"/>
          <w:sz w:val="28"/>
          <w:szCs w:val="28"/>
        </w:rPr>
        <w:t>И</w:t>
      </w:r>
      <w:r w:rsidR="009769FA" w:rsidRPr="002B383E">
        <w:rPr>
          <w:rFonts w:ascii="Times New Roman" w:hAnsi="Times New Roman" w:cs="Arial"/>
          <w:noProof w:val="0"/>
          <w:color w:val="262626"/>
          <w:sz w:val="28"/>
          <w:szCs w:val="28"/>
        </w:rPr>
        <w:t>сходя</w:t>
      </w:r>
      <w:r w:rsidRPr="002B383E">
        <w:rPr>
          <w:rFonts w:ascii="Times New Roman" w:hAnsi="Times New Roman" w:cs="Arial"/>
          <w:noProof w:val="0"/>
          <w:color w:val="262626"/>
          <w:sz w:val="28"/>
          <w:szCs w:val="28"/>
        </w:rPr>
        <w:t xml:space="preserve"> из практики работы с детьми выделяются </w:t>
      </w:r>
      <w:r w:rsidR="009769FA" w:rsidRPr="002B383E">
        <w:rPr>
          <w:rFonts w:ascii="Times New Roman" w:hAnsi="Times New Roman" w:cs="Arial"/>
          <w:noProof w:val="0"/>
          <w:color w:val="262626"/>
          <w:sz w:val="28"/>
          <w:szCs w:val="28"/>
        </w:rPr>
        <w:t xml:space="preserve">три типа </w:t>
      </w:r>
      <w:r w:rsidR="009769FA" w:rsidRPr="002B383E">
        <w:rPr>
          <w:rFonts w:ascii="Times New Roman" w:hAnsi="Times New Roman" w:cs="Arial"/>
          <w:noProof w:val="0"/>
          <w:color w:val="262626"/>
          <w:sz w:val="28"/>
          <w:szCs w:val="28"/>
          <w:u w:val="single"/>
        </w:rPr>
        <w:t>родителей</w:t>
      </w:r>
      <w:r w:rsidR="009769FA" w:rsidRPr="002B383E">
        <w:rPr>
          <w:rFonts w:ascii="Times New Roman" w:hAnsi="Times New Roman" w:cs="Arial"/>
          <w:noProof w:val="0"/>
          <w:color w:val="262626"/>
          <w:sz w:val="28"/>
          <w:szCs w:val="28"/>
        </w:rPr>
        <w:t>:</w:t>
      </w:r>
    </w:p>
    <w:p w14:paraId="4C04BF48" w14:textId="77777777" w:rsidR="009769FA" w:rsidRPr="002B383E" w:rsidRDefault="009769FA" w:rsidP="00976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Arial"/>
          <w:noProof w:val="0"/>
          <w:color w:val="262626"/>
          <w:sz w:val="28"/>
          <w:szCs w:val="28"/>
        </w:rPr>
      </w:pPr>
      <w:r w:rsidRPr="002B383E">
        <w:rPr>
          <w:rFonts w:ascii="Times New Roman" w:hAnsi="Times New Roman" w:cs="Arial"/>
          <w:noProof w:val="0"/>
          <w:color w:val="262626"/>
          <w:sz w:val="28"/>
          <w:szCs w:val="28"/>
        </w:rPr>
        <w:t xml:space="preserve">Первый тип родителей– </w:t>
      </w:r>
      <w:r w:rsidRPr="002B383E">
        <w:rPr>
          <w:rFonts w:ascii="Times New Roman" w:hAnsi="Times New Roman" w:cs="Arial"/>
          <w:i/>
          <w:iCs/>
          <w:noProof w:val="0"/>
          <w:color w:val="262626"/>
          <w:sz w:val="28"/>
          <w:szCs w:val="28"/>
        </w:rPr>
        <w:t>«Родитель активный»</w:t>
      </w:r>
    </w:p>
    <w:p w14:paraId="6D2B0079" w14:textId="19494FD3" w:rsidR="009769FA" w:rsidRPr="002B383E" w:rsidRDefault="009769FA" w:rsidP="007370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Arial"/>
          <w:noProof w:val="0"/>
          <w:color w:val="262626"/>
          <w:sz w:val="28"/>
          <w:szCs w:val="28"/>
        </w:rPr>
      </w:pPr>
      <w:r w:rsidRPr="002B383E">
        <w:rPr>
          <w:rFonts w:ascii="Times New Roman" w:hAnsi="Times New Roman" w:cs="Arial"/>
          <w:noProof w:val="0"/>
          <w:color w:val="262626"/>
          <w:sz w:val="28"/>
          <w:szCs w:val="28"/>
        </w:rPr>
        <w:t>К сожалению, это самая малочисленная группа– это родители, которые адекватно оценивают возможности своего ребенка, осознают и принимают тот факт</w:t>
      </w:r>
      <w:r w:rsidR="006A3087" w:rsidRPr="002B383E">
        <w:rPr>
          <w:rFonts w:ascii="Times New Roman" w:hAnsi="Times New Roman" w:cs="Arial"/>
          <w:noProof w:val="0"/>
          <w:color w:val="262626"/>
          <w:sz w:val="28"/>
          <w:szCs w:val="28"/>
        </w:rPr>
        <w:t xml:space="preserve">, что их ребенок </w:t>
      </w:r>
      <w:proofErr w:type="gramStart"/>
      <w:r w:rsidR="006A3087" w:rsidRPr="002B383E">
        <w:rPr>
          <w:rFonts w:ascii="Times New Roman" w:hAnsi="Times New Roman" w:cs="Arial"/>
          <w:noProof w:val="0"/>
          <w:color w:val="262626"/>
          <w:sz w:val="28"/>
          <w:szCs w:val="28"/>
        </w:rPr>
        <w:t xml:space="preserve">имеет </w:t>
      </w:r>
      <w:r w:rsidRPr="002B383E">
        <w:rPr>
          <w:rFonts w:ascii="Times New Roman" w:hAnsi="Times New Roman" w:cs="Arial"/>
          <w:noProof w:val="0"/>
          <w:color w:val="262626"/>
          <w:sz w:val="28"/>
          <w:szCs w:val="28"/>
        </w:rPr>
        <w:t xml:space="preserve"> нарушения</w:t>
      </w:r>
      <w:proofErr w:type="gramEnd"/>
      <w:r w:rsidRPr="002B383E">
        <w:rPr>
          <w:rFonts w:ascii="Times New Roman" w:hAnsi="Times New Roman" w:cs="Arial"/>
          <w:noProof w:val="0"/>
          <w:color w:val="262626"/>
          <w:sz w:val="28"/>
          <w:szCs w:val="28"/>
        </w:rPr>
        <w:t>.</w:t>
      </w:r>
    </w:p>
    <w:p w14:paraId="25BE2190" w14:textId="7BDFF623" w:rsidR="009769FA" w:rsidRPr="002B383E" w:rsidRDefault="009769FA" w:rsidP="007370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Arial"/>
          <w:noProof w:val="0"/>
          <w:color w:val="262626"/>
          <w:sz w:val="28"/>
          <w:szCs w:val="28"/>
        </w:rPr>
      </w:pPr>
      <w:r w:rsidRPr="002B383E">
        <w:rPr>
          <w:rFonts w:ascii="Times New Roman" w:hAnsi="Times New Roman" w:cs="Arial"/>
          <w:noProof w:val="0"/>
          <w:color w:val="262626"/>
          <w:sz w:val="28"/>
          <w:szCs w:val="28"/>
        </w:rPr>
        <w:t xml:space="preserve">Родители этого типа занимают активную позицию в процессе </w:t>
      </w:r>
      <w:r w:rsidRPr="002B383E">
        <w:rPr>
          <w:rFonts w:ascii="Times New Roman" w:hAnsi="Times New Roman" w:cs="Arial"/>
          <w:bCs/>
          <w:noProof w:val="0"/>
          <w:color w:val="262626"/>
          <w:sz w:val="28"/>
          <w:szCs w:val="28"/>
        </w:rPr>
        <w:t>коррекции</w:t>
      </w:r>
      <w:r w:rsidRPr="002B383E">
        <w:rPr>
          <w:rFonts w:ascii="Times New Roman" w:hAnsi="Times New Roman" w:cs="Arial"/>
          <w:noProof w:val="0"/>
          <w:color w:val="262626"/>
          <w:sz w:val="28"/>
          <w:szCs w:val="28"/>
        </w:rPr>
        <w:t xml:space="preserve"> и развития речи у детей (добросовестно и регулярно выпо</w:t>
      </w:r>
      <w:r w:rsidR="006A3087" w:rsidRPr="002B383E">
        <w:rPr>
          <w:rFonts w:ascii="Times New Roman" w:hAnsi="Times New Roman" w:cs="Arial"/>
          <w:noProof w:val="0"/>
          <w:color w:val="262626"/>
          <w:sz w:val="28"/>
          <w:szCs w:val="28"/>
        </w:rPr>
        <w:t>лняют все рекомендации воспитателей</w:t>
      </w:r>
      <w:r w:rsidRPr="002B383E">
        <w:rPr>
          <w:rFonts w:ascii="Times New Roman" w:hAnsi="Times New Roman" w:cs="Arial"/>
          <w:noProof w:val="0"/>
          <w:color w:val="262626"/>
          <w:sz w:val="28"/>
          <w:szCs w:val="28"/>
        </w:rPr>
        <w:t xml:space="preserve"> группы, учителя-логопеда, педагога-психолога; посещают групповые и индивидуальные консультации и семинары-практикумы, проводимые педагогами и специалистами; активно включаются </w:t>
      </w:r>
      <w:r w:rsidRPr="002B383E">
        <w:rPr>
          <w:rFonts w:ascii="Times New Roman" w:hAnsi="Times New Roman" w:cs="Arial"/>
          <w:noProof w:val="0"/>
          <w:color w:val="262626"/>
          <w:sz w:val="28"/>
          <w:szCs w:val="28"/>
        </w:rPr>
        <w:lastRenderedPageBreak/>
        <w:t>во все начинания педагогов группы).</w:t>
      </w:r>
    </w:p>
    <w:p w14:paraId="0A1A51AE" w14:textId="77777777" w:rsidR="009769FA" w:rsidRPr="002B383E" w:rsidRDefault="009769FA" w:rsidP="00976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Arial"/>
          <w:noProof w:val="0"/>
          <w:color w:val="262626"/>
          <w:sz w:val="28"/>
          <w:szCs w:val="28"/>
        </w:rPr>
      </w:pPr>
      <w:r w:rsidRPr="002B383E">
        <w:rPr>
          <w:rFonts w:ascii="Times New Roman" w:hAnsi="Times New Roman" w:cs="Arial"/>
          <w:noProof w:val="0"/>
          <w:color w:val="262626"/>
          <w:sz w:val="28"/>
          <w:szCs w:val="28"/>
        </w:rPr>
        <w:t xml:space="preserve">Второй тип родителей – </w:t>
      </w:r>
      <w:r w:rsidRPr="002B383E">
        <w:rPr>
          <w:rFonts w:ascii="Times New Roman" w:hAnsi="Times New Roman" w:cs="Arial"/>
          <w:i/>
          <w:iCs/>
          <w:noProof w:val="0"/>
          <w:color w:val="262626"/>
          <w:sz w:val="28"/>
          <w:szCs w:val="28"/>
        </w:rPr>
        <w:t>«Родитель пассивный»</w:t>
      </w:r>
    </w:p>
    <w:p w14:paraId="0542D6AC" w14:textId="2F3FE976" w:rsidR="009769FA" w:rsidRPr="002B383E" w:rsidRDefault="009769FA" w:rsidP="007370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Arial"/>
          <w:noProof w:val="0"/>
          <w:color w:val="262626"/>
          <w:sz w:val="28"/>
          <w:szCs w:val="28"/>
        </w:rPr>
      </w:pPr>
      <w:r w:rsidRPr="002B383E">
        <w:rPr>
          <w:rFonts w:ascii="Times New Roman" w:hAnsi="Times New Roman" w:cs="Arial"/>
          <w:noProof w:val="0"/>
          <w:color w:val="262626"/>
          <w:sz w:val="28"/>
          <w:szCs w:val="28"/>
        </w:rPr>
        <w:t>Эти родители осознают трудности, которые испытывает их ребенок, принимают их. В учебно-педагогическом процессе они занимают пассивную позицию, считая, что тех усилий, которые приложат педагоги</w:t>
      </w:r>
      <w:r w:rsidR="007370B2" w:rsidRPr="002B383E">
        <w:rPr>
          <w:rFonts w:ascii="Times New Roman" w:hAnsi="Times New Roman" w:cs="Arial"/>
          <w:noProof w:val="0"/>
          <w:color w:val="262626"/>
          <w:sz w:val="28"/>
          <w:szCs w:val="28"/>
        </w:rPr>
        <w:t xml:space="preserve"> </w:t>
      </w:r>
      <w:r w:rsidRPr="002B383E">
        <w:rPr>
          <w:rFonts w:ascii="Times New Roman" w:hAnsi="Times New Roman" w:cs="Arial"/>
          <w:noProof w:val="0"/>
          <w:color w:val="262626"/>
          <w:sz w:val="28"/>
          <w:szCs w:val="28"/>
        </w:rPr>
        <w:t xml:space="preserve">будет достаточно для того, чтобы помочь ребенку преодолеть речевые нарушения. Нередко родители такого типа оправдывают свое бездействие тем, что не имеют соответствующего образования и опыта </w:t>
      </w:r>
      <w:r w:rsidRPr="002B383E">
        <w:rPr>
          <w:rFonts w:ascii="Times New Roman" w:hAnsi="Times New Roman" w:cs="Arial"/>
          <w:i/>
          <w:noProof w:val="0"/>
          <w:color w:val="262626"/>
          <w:sz w:val="28"/>
          <w:szCs w:val="28"/>
        </w:rPr>
        <w:t>(</w:t>
      </w:r>
      <w:r w:rsidRPr="002B383E">
        <w:rPr>
          <w:rFonts w:ascii="Times New Roman" w:hAnsi="Times New Roman" w:cs="Arial"/>
          <w:i/>
          <w:iCs/>
          <w:noProof w:val="0"/>
          <w:color w:val="262626"/>
          <w:sz w:val="28"/>
          <w:szCs w:val="28"/>
        </w:rPr>
        <w:t>«</w:t>
      </w:r>
      <w:r w:rsidRPr="002B383E">
        <w:rPr>
          <w:rFonts w:ascii="Times New Roman" w:hAnsi="Times New Roman" w:cs="Arial"/>
          <w:iCs/>
          <w:noProof w:val="0"/>
          <w:color w:val="262626"/>
          <w:sz w:val="28"/>
          <w:szCs w:val="28"/>
        </w:rPr>
        <w:t>Пусть уж как-нибудь без меня…»</w:t>
      </w:r>
      <w:r w:rsidRPr="002B383E">
        <w:rPr>
          <w:rFonts w:ascii="Times New Roman" w:hAnsi="Times New Roman" w:cs="Arial"/>
          <w:noProof w:val="0"/>
          <w:color w:val="262626"/>
          <w:sz w:val="28"/>
          <w:szCs w:val="28"/>
        </w:rPr>
        <w:t xml:space="preserve">; </w:t>
      </w:r>
      <w:r w:rsidRPr="002B383E">
        <w:rPr>
          <w:rFonts w:ascii="Times New Roman" w:hAnsi="Times New Roman" w:cs="Arial"/>
          <w:iCs/>
          <w:noProof w:val="0"/>
          <w:color w:val="262626"/>
          <w:sz w:val="28"/>
          <w:szCs w:val="28"/>
        </w:rPr>
        <w:t>«Они же специалисты, они лучше справятся…»</w:t>
      </w:r>
      <w:r w:rsidRPr="002B383E">
        <w:rPr>
          <w:rFonts w:ascii="Times New Roman" w:hAnsi="Times New Roman" w:cs="Arial"/>
          <w:noProof w:val="0"/>
          <w:color w:val="262626"/>
          <w:sz w:val="28"/>
          <w:szCs w:val="28"/>
        </w:rPr>
        <w:t>).</w:t>
      </w:r>
    </w:p>
    <w:p w14:paraId="7032466B" w14:textId="77777777" w:rsidR="009769FA" w:rsidRPr="002B383E" w:rsidRDefault="009769FA" w:rsidP="00976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Arial"/>
          <w:noProof w:val="0"/>
          <w:color w:val="262626"/>
          <w:sz w:val="28"/>
          <w:szCs w:val="28"/>
        </w:rPr>
      </w:pPr>
      <w:r w:rsidRPr="002B383E">
        <w:rPr>
          <w:rFonts w:ascii="Times New Roman" w:hAnsi="Times New Roman" w:cs="Arial"/>
          <w:noProof w:val="0"/>
          <w:color w:val="262626"/>
          <w:sz w:val="28"/>
          <w:szCs w:val="28"/>
        </w:rPr>
        <w:t xml:space="preserve">Третий тип родителей – </w:t>
      </w:r>
      <w:r w:rsidRPr="002B383E">
        <w:rPr>
          <w:rFonts w:ascii="Times New Roman" w:hAnsi="Times New Roman" w:cs="Arial"/>
          <w:i/>
          <w:iCs/>
          <w:noProof w:val="0"/>
          <w:color w:val="262626"/>
          <w:sz w:val="28"/>
          <w:szCs w:val="28"/>
        </w:rPr>
        <w:t>«Родитель игнорирующий»</w:t>
      </w:r>
    </w:p>
    <w:p w14:paraId="53C47114" w14:textId="77777777" w:rsidR="009769FA" w:rsidRPr="002B383E" w:rsidRDefault="009769FA" w:rsidP="007370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Arial"/>
          <w:noProof w:val="0"/>
          <w:color w:val="262626"/>
          <w:sz w:val="28"/>
          <w:szCs w:val="28"/>
        </w:rPr>
      </w:pPr>
      <w:r w:rsidRPr="002B383E">
        <w:rPr>
          <w:rFonts w:ascii="Times New Roman" w:hAnsi="Times New Roman" w:cs="Arial"/>
          <w:noProof w:val="0"/>
          <w:color w:val="262626"/>
          <w:sz w:val="28"/>
          <w:szCs w:val="28"/>
        </w:rPr>
        <w:t xml:space="preserve">Родители этого типа игнорируют очевидные проблемы детей, ожидая, когда трудности разрешаться сами собой. Такое поведение может быть вызвано разными </w:t>
      </w:r>
      <w:r w:rsidRPr="002B383E">
        <w:rPr>
          <w:rFonts w:ascii="Times New Roman" w:hAnsi="Times New Roman" w:cs="Arial"/>
          <w:noProof w:val="0"/>
          <w:color w:val="262626"/>
          <w:sz w:val="28"/>
          <w:szCs w:val="28"/>
          <w:u w:val="single"/>
        </w:rPr>
        <w:t>причинами</w:t>
      </w:r>
      <w:r w:rsidRPr="002B383E">
        <w:rPr>
          <w:rFonts w:ascii="Times New Roman" w:hAnsi="Times New Roman" w:cs="Arial"/>
          <w:noProof w:val="0"/>
          <w:color w:val="262626"/>
          <w:sz w:val="28"/>
          <w:szCs w:val="28"/>
        </w:rPr>
        <w:t xml:space="preserve">: незнанием родителями особенностей развития </w:t>
      </w:r>
      <w:r w:rsidRPr="002B383E">
        <w:rPr>
          <w:rFonts w:ascii="Times New Roman" w:hAnsi="Times New Roman" w:cs="Arial"/>
          <w:bCs/>
          <w:noProof w:val="0"/>
          <w:color w:val="262626"/>
          <w:sz w:val="28"/>
          <w:szCs w:val="28"/>
        </w:rPr>
        <w:t>дошкольника</w:t>
      </w:r>
      <w:r w:rsidRPr="002B383E">
        <w:rPr>
          <w:rFonts w:ascii="Times New Roman" w:hAnsi="Times New Roman" w:cs="Arial"/>
          <w:noProof w:val="0"/>
          <w:color w:val="262626"/>
          <w:sz w:val="28"/>
          <w:szCs w:val="28"/>
        </w:rPr>
        <w:t xml:space="preserve">, высоким уровнем родительских притязаний, нежеланием признать, что ребенок не оправдал возложенных на него надежд, желанием скрыть от родных и знакомых тот факт, что ребенок нуждается в </w:t>
      </w:r>
      <w:r w:rsidRPr="002B383E">
        <w:rPr>
          <w:rFonts w:ascii="Times New Roman" w:hAnsi="Times New Roman" w:cs="Arial"/>
          <w:bCs/>
          <w:noProof w:val="0"/>
          <w:color w:val="262626"/>
          <w:sz w:val="28"/>
          <w:szCs w:val="28"/>
        </w:rPr>
        <w:t>коррекционной помощи</w:t>
      </w:r>
      <w:r w:rsidRPr="002B383E">
        <w:rPr>
          <w:rFonts w:ascii="Times New Roman" w:hAnsi="Times New Roman" w:cs="Arial"/>
          <w:noProof w:val="0"/>
          <w:color w:val="262626"/>
          <w:sz w:val="28"/>
          <w:szCs w:val="28"/>
        </w:rPr>
        <w:t>.</w:t>
      </w:r>
    </w:p>
    <w:p w14:paraId="672DDA68" w14:textId="547E8820" w:rsidR="009769FA" w:rsidRPr="002B383E" w:rsidRDefault="007370B2" w:rsidP="00976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Arial"/>
          <w:noProof w:val="0"/>
          <w:color w:val="262626"/>
          <w:sz w:val="28"/>
          <w:szCs w:val="28"/>
        </w:rPr>
      </w:pPr>
      <w:r w:rsidRPr="002B383E">
        <w:rPr>
          <w:rFonts w:ascii="Times New Roman" w:hAnsi="Times New Roman" w:cs="Arial"/>
          <w:noProof w:val="0"/>
          <w:color w:val="262626"/>
          <w:sz w:val="28"/>
          <w:szCs w:val="28"/>
        </w:rPr>
        <w:t>Исходя из выше</w:t>
      </w:r>
      <w:r w:rsidR="009769FA" w:rsidRPr="002B383E">
        <w:rPr>
          <w:rFonts w:ascii="Times New Roman" w:hAnsi="Times New Roman" w:cs="Arial"/>
          <w:noProof w:val="0"/>
          <w:color w:val="262626"/>
          <w:sz w:val="28"/>
          <w:szCs w:val="28"/>
        </w:rPr>
        <w:t xml:space="preserve">сказанного можно сделать выводы о том, что </w:t>
      </w:r>
      <w:r w:rsidR="009769FA" w:rsidRPr="002B383E">
        <w:rPr>
          <w:rFonts w:ascii="Times New Roman" w:hAnsi="Times New Roman" w:cs="Arial"/>
          <w:bCs/>
          <w:noProof w:val="0"/>
          <w:color w:val="262626"/>
          <w:sz w:val="28"/>
          <w:szCs w:val="28"/>
        </w:rPr>
        <w:t>роль</w:t>
      </w:r>
      <w:r w:rsidR="009769FA" w:rsidRPr="002B383E">
        <w:rPr>
          <w:rFonts w:ascii="Times New Roman" w:hAnsi="Times New Roman" w:cs="Arial"/>
          <w:noProof w:val="0"/>
          <w:color w:val="262626"/>
          <w:sz w:val="28"/>
          <w:szCs w:val="28"/>
        </w:rPr>
        <w:t xml:space="preserve"> родителей в процессе развития ребёнка с ОВЗ необходима. Практика показывает, что дети, окружённые вниманием, поддержкой и любовью, обладают высокими потенциальными возможностями полноценного развития</w:t>
      </w:r>
      <w:r w:rsidRPr="002B383E">
        <w:rPr>
          <w:rFonts w:ascii="Times New Roman" w:hAnsi="Times New Roman" w:cs="Arial"/>
          <w:noProof w:val="0"/>
          <w:color w:val="262626"/>
          <w:sz w:val="28"/>
          <w:szCs w:val="28"/>
        </w:rPr>
        <w:t xml:space="preserve">. Объединение </w:t>
      </w:r>
      <w:proofErr w:type="gramStart"/>
      <w:r w:rsidRPr="002B383E">
        <w:rPr>
          <w:rFonts w:ascii="Times New Roman" w:hAnsi="Times New Roman" w:cs="Arial"/>
          <w:noProof w:val="0"/>
          <w:color w:val="262626"/>
          <w:sz w:val="28"/>
          <w:szCs w:val="28"/>
        </w:rPr>
        <w:t xml:space="preserve">усилий </w:t>
      </w:r>
      <w:r w:rsidR="009769FA" w:rsidRPr="002B383E">
        <w:rPr>
          <w:rFonts w:ascii="Times New Roman" w:hAnsi="Times New Roman" w:cs="Arial"/>
          <w:noProof w:val="0"/>
          <w:color w:val="262626"/>
          <w:sz w:val="28"/>
          <w:szCs w:val="28"/>
        </w:rPr>
        <w:t xml:space="preserve"> логопеда</w:t>
      </w:r>
      <w:proofErr w:type="gramEnd"/>
      <w:r w:rsidR="009769FA" w:rsidRPr="002B383E">
        <w:rPr>
          <w:rFonts w:ascii="Times New Roman" w:hAnsi="Times New Roman" w:cs="Arial"/>
          <w:noProof w:val="0"/>
          <w:color w:val="262626"/>
          <w:sz w:val="28"/>
          <w:szCs w:val="28"/>
        </w:rPr>
        <w:t xml:space="preserve">, психолога, воспитателей и родителей помогут создать благоприятные условия для успешной </w:t>
      </w:r>
      <w:r w:rsidR="009769FA" w:rsidRPr="002B383E">
        <w:rPr>
          <w:rFonts w:ascii="Times New Roman" w:hAnsi="Times New Roman" w:cs="Arial"/>
          <w:bCs/>
          <w:noProof w:val="0"/>
          <w:color w:val="262626"/>
          <w:sz w:val="28"/>
          <w:szCs w:val="28"/>
        </w:rPr>
        <w:t>коррекции</w:t>
      </w:r>
      <w:r w:rsidR="009769FA" w:rsidRPr="002B383E">
        <w:rPr>
          <w:rFonts w:ascii="Times New Roman" w:hAnsi="Times New Roman" w:cs="Arial"/>
          <w:noProof w:val="0"/>
          <w:color w:val="262626"/>
          <w:sz w:val="28"/>
          <w:szCs w:val="28"/>
        </w:rPr>
        <w:t xml:space="preserve"> и полноценного личностного развития детей.</w:t>
      </w:r>
    </w:p>
    <w:p w14:paraId="6520C0A3" w14:textId="15390FB7" w:rsidR="009769FA" w:rsidRPr="002B383E" w:rsidRDefault="009769FA" w:rsidP="00976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Arial"/>
          <w:noProof w:val="0"/>
          <w:color w:val="262626"/>
          <w:sz w:val="28"/>
          <w:szCs w:val="28"/>
        </w:rPr>
      </w:pPr>
      <w:r w:rsidRPr="002B383E">
        <w:rPr>
          <w:rFonts w:ascii="Times New Roman" w:hAnsi="Times New Roman" w:cs="Arial"/>
          <w:noProof w:val="0"/>
          <w:color w:val="262626"/>
          <w:sz w:val="28"/>
          <w:szCs w:val="28"/>
        </w:rPr>
        <w:t xml:space="preserve">От участия родителей в работе </w:t>
      </w:r>
      <w:r w:rsidRPr="002B383E">
        <w:rPr>
          <w:rFonts w:ascii="Times New Roman" w:hAnsi="Times New Roman" w:cs="Arial"/>
          <w:bCs/>
          <w:noProof w:val="0"/>
          <w:color w:val="262626"/>
          <w:sz w:val="28"/>
          <w:szCs w:val="28"/>
        </w:rPr>
        <w:t>дошкольного</w:t>
      </w:r>
      <w:r w:rsidRPr="002B383E">
        <w:rPr>
          <w:rFonts w:ascii="Times New Roman" w:hAnsi="Times New Roman" w:cs="Arial"/>
          <w:noProof w:val="0"/>
          <w:color w:val="262626"/>
          <w:sz w:val="28"/>
          <w:szCs w:val="28"/>
        </w:rPr>
        <w:t xml:space="preserve"> учреждения выигрывают все. Дети </w:t>
      </w:r>
      <w:r w:rsidRPr="002B383E">
        <w:rPr>
          <w:rFonts w:ascii="Times New Roman" w:hAnsi="Times New Roman" w:cs="Arial"/>
          <w:bCs/>
          <w:noProof w:val="0"/>
          <w:color w:val="262626"/>
          <w:sz w:val="28"/>
          <w:szCs w:val="28"/>
        </w:rPr>
        <w:t>дошкольники</w:t>
      </w:r>
      <w:r w:rsidRPr="002B383E">
        <w:rPr>
          <w:rFonts w:ascii="Times New Roman" w:hAnsi="Times New Roman" w:cs="Arial"/>
          <w:noProof w:val="0"/>
          <w:color w:val="262626"/>
          <w:sz w:val="28"/>
          <w:szCs w:val="28"/>
        </w:rPr>
        <w:t xml:space="preserve"> начинают с гордостью и уважением относиться к своим родным. Родители, благодаря взаимодействию с воспитателями и участию в жизни детского сада</w:t>
      </w:r>
      <w:r w:rsidR="007370B2" w:rsidRPr="002B383E">
        <w:rPr>
          <w:rFonts w:ascii="Times New Roman" w:hAnsi="Times New Roman" w:cs="Arial"/>
          <w:noProof w:val="0"/>
          <w:color w:val="262626"/>
          <w:sz w:val="28"/>
          <w:szCs w:val="28"/>
        </w:rPr>
        <w:t>,</w:t>
      </w:r>
      <w:r w:rsidRPr="002B383E">
        <w:rPr>
          <w:rFonts w:ascii="Times New Roman" w:hAnsi="Times New Roman" w:cs="Arial"/>
          <w:noProof w:val="0"/>
          <w:color w:val="262626"/>
          <w:sz w:val="28"/>
          <w:szCs w:val="28"/>
        </w:rPr>
        <w:t xml:space="preserve"> приобретают опыт сотрудничества, как со своим ребёнком, так и с коллективом специалистов.</w:t>
      </w:r>
    </w:p>
    <w:p w14:paraId="348B2CE5" w14:textId="77777777" w:rsidR="0028031B" w:rsidRPr="002B383E" w:rsidRDefault="0028031B" w:rsidP="009769FA">
      <w:pPr>
        <w:jc w:val="both"/>
        <w:rPr>
          <w:rFonts w:ascii="Times New Roman" w:hAnsi="Times New Roman"/>
          <w:sz w:val="28"/>
          <w:szCs w:val="28"/>
        </w:rPr>
      </w:pPr>
    </w:p>
    <w:sectPr w:rsidR="0028031B" w:rsidRPr="002B383E" w:rsidSect="009769FA">
      <w:pgSz w:w="12240" w:h="15840"/>
      <w:pgMar w:top="568" w:right="900" w:bottom="1276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FA"/>
    <w:rsid w:val="00065E4A"/>
    <w:rsid w:val="0028031B"/>
    <w:rsid w:val="002B383E"/>
    <w:rsid w:val="00342AD4"/>
    <w:rsid w:val="00692E58"/>
    <w:rsid w:val="006A3087"/>
    <w:rsid w:val="006B0C0B"/>
    <w:rsid w:val="007370B2"/>
    <w:rsid w:val="0097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8B4FA7"/>
  <w14:defaultImageDpi w14:val="300"/>
  <w15:docId w15:val="{5A318DDA-C8F2-4EA0-9856-7FE730D4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680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Хрипункова</dc:creator>
  <cp:keywords/>
  <dc:description/>
  <cp:lastModifiedBy>Методист</cp:lastModifiedBy>
  <cp:revision>5</cp:revision>
  <dcterms:created xsi:type="dcterms:W3CDTF">2017-03-30T18:05:00Z</dcterms:created>
  <dcterms:modified xsi:type="dcterms:W3CDTF">2017-06-19T08:52:00Z</dcterms:modified>
</cp:coreProperties>
</file>